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8BE2" w14:textId="5FEE1879" w:rsidR="004E00F1" w:rsidRDefault="0071674E" w:rsidP="005D162A">
      <w:pPr>
        <w:spacing w:after="120"/>
        <w:jc w:val="center"/>
        <w:rPr>
          <w:noProof/>
        </w:rPr>
      </w:pPr>
      <w:r w:rsidRPr="00536B40">
        <w:fldChar w:fldCharType="begin"/>
      </w:r>
      <w:r w:rsidR="004E00F1">
        <w:instrText xml:space="preserve"> INCLUDEPICTURE "\\\\serverlni\\var\\folders\\mm\\c1fsfvr96hj3zwsfmxyx7n580000gn\\T\\com.microsoft.Word\\WebArchiveCopyPasteTempFiles\\+S4kATF6slAAAAAElFTkSuQmCC" \* MERGEFORMAT </w:instrText>
      </w:r>
      <w:r w:rsidRPr="00536B40">
        <w:fldChar w:fldCharType="end"/>
      </w:r>
      <w:r w:rsidR="004E00F1" w:rsidRPr="00536B40">
        <w:rPr>
          <w:noProof/>
        </w:rPr>
        <w:t xml:space="preserve">         </w:t>
      </w:r>
      <w:r w:rsidR="00CF6396">
        <w:rPr>
          <w:noProof/>
        </w:rPr>
        <w:drawing>
          <wp:inline distT="0" distB="0" distL="0" distR="0" wp14:anchorId="4C2DCD7F" wp14:editId="14315E6D">
            <wp:extent cx="683363" cy="1027430"/>
            <wp:effectExtent l="0" t="0" r="254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42" cy="104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0F1" w:rsidRPr="00536B40">
        <w:rPr>
          <w:noProof/>
        </w:rPr>
        <w:t xml:space="preserve">     </w:t>
      </w:r>
      <w:r w:rsidR="00CF6396">
        <w:rPr>
          <w:noProof/>
        </w:rPr>
        <w:drawing>
          <wp:inline distT="0" distB="0" distL="0" distR="0" wp14:anchorId="26A47ECE" wp14:editId="6EDC92F8">
            <wp:extent cx="2582042" cy="933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710" cy="94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0F1" w:rsidRPr="00536B40">
        <w:rPr>
          <w:noProof/>
        </w:rPr>
        <w:t xml:space="preserve">                           </w:t>
      </w:r>
    </w:p>
    <w:p w14:paraId="641B33A3" w14:textId="77777777" w:rsidR="00D66261" w:rsidRDefault="00D66261" w:rsidP="004E00F1">
      <w:pPr>
        <w:spacing w:after="120"/>
        <w:rPr>
          <w:rFonts w:cstheme="minorHAnsi"/>
          <w:b/>
          <w:bCs/>
          <w:sz w:val="32"/>
          <w:szCs w:val="32"/>
        </w:rPr>
      </w:pPr>
    </w:p>
    <w:p w14:paraId="7DE35702" w14:textId="77777777" w:rsidR="004E00F1" w:rsidRPr="007E1B1F" w:rsidRDefault="004E00F1" w:rsidP="007952F8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158DD5E0" w14:textId="77777777" w:rsidR="004E00F1" w:rsidRDefault="004E00F1" w:rsidP="007952F8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5F730A38" w14:textId="1013303A" w:rsidR="00C36BAF" w:rsidRPr="0023003D" w:rsidRDefault="00D66261" w:rsidP="00D66261">
      <w:pPr>
        <w:spacing w:line="380" w:lineRule="exact"/>
        <w:ind w:left="2693" w:hanging="2835"/>
        <w:jc w:val="center"/>
        <w:rPr>
          <w:rFonts w:cstheme="minorHAnsi"/>
          <w:i/>
          <w:iCs/>
          <w:sz w:val="26"/>
          <w:szCs w:val="26"/>
        </w:rPr>
      </w:pPr>
      <w:r w:rsidRPr="0023003D">
        <w:rPr>
          <w:rFonts w:cstheme="minorHAnsi"/>
          <w:i/>
          <w:iCs/>
          <w:sz w:val="26"/>
          <w:szCs w:val="26"/>
        </w:rPr>
        <w:t xml:space="preserve">Da 125 anni proiettiamo il mare nel </w:t>
      </w:r>
      <w:r w:rsidR="00CF6396" w:rsidRPr="0023003D">
        <w:rPr>
          <w:rFonts w:cstheme="minorHAnsi"/>
          <w:i/>
          <w:iCs/>
          <w:sz w:val="26"/>
          <w:szCs w:val="26"/>
        </w:rPr>
        <w:t>terzo millennio</w:t>
      </w:r>
    </w:p>
    <w:p w14:paraId="77BD689C" w14:textId="77777777" w:rsidR="00EE4A56" w:rsidRDefault="00EE4A56" w:rsidP="00EE4A56">
      <w:pPr>
        <w:spacing w:after="200" w:line="276" w:lineRule="auto"/>
        <w:jc w:val="center"/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</w:pPr>
    </w:p>
    <w:p w14:paraId="05DB8353" w14:textId="0AEB1867" w:rsidR="00EE4A56" w:rsidRPr="00EE4A56" w:rsidRDefault="00EE4A56" w:rsidP="00EE4A56">
      <w:pPr>
        <w:spacing w:after="200" w:line="276" w:lineRule="auto"/>
        <w:jc w:val="center"/>
        <w:rPr>
          <w:rFonts w:ascii="Calibri" w:eastAsia="Calibri" w:hAnsi="Calibri"/>
          <w:b/>
          <w:color w:val="000000" w:themeColor="text1"/>
          <w:sz w:val="32"/>
          <w:szCs w:val="32"/>
          <w:lang w:eastAsia="en-US"/>
        </w:rPr>
      </w:pP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COMUNICATO STAMPA N°2</w:t>
      </w:r>
      <w:r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7</w:t>
      </w: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 xml:space="preserve"> del </w:t>
      </w:r>
      <w:r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24</w:t>
      </w:r>
      <w:r w:rsidRPr="00EE4A56">
        <w:rPr>
          <w:rFonts w:ascii="Calibri" w:eastAsia="Calibri" w:hAnsi="Calibri"/>
          <w:b/>
          <w:bCs/>
          <w:color w:val="000000" w:themeColor="text1"/>
          <w:sz w:val="32"/>
          <w:szCs w:val="32"/>
          <w:lang w:eastAsia="en-US"/>
        </w:rPr>
        <w:t>/10/2022</w:t>
      </w:r>
    </w:p>
    <w:p w14:paraId="5B5BFA68" w14:textId="77777777" w:rsidR="00C36BAF" w:rsidRDefault="00C36BAF" w:rsidP="004E00F1">
      <w:pPr>
        <w:spacing w:before="120" w:line="340" w:lineRule="exact"/>
        <w:jc w:val="center"/>
        <w:rPr>
          <w:b/>
          <w:bCs/>
          <w:color w:val="FF0000"/>
          <w:sz w:val="32"/>
          <w:szCs w:val="32"/>
        </w:rPr>
      </w:pPr>
    </w:p>
    <w:p w14:paraId="632FFB8F" w14:textId="79905EFC" w:rsidR="003C424F" w:rsidRPr="00EE4A56" w:rsidRDefault="00C36BAF" w:rsidP="00CF6396">
      <w:pPr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EE4A56">
        <w:rPr>
          <w:rFonts w:ascii="Calibri" w:hAnsi="Calibri" w:cs="Calibri"/>
          <w:b/>
          <w:bCs/>
          <w:color w:val="FF0000"/>
          <w:sz w:val="36"/>
          <w:szCs w:val="36"/>
        </w:rPr>
        <w:t xml:space="preserve">LEGA NAVALE ITALIANA: </w:t>
      </w:r>
      <w:r w:rsidR="003C424F" w:rsidRPr="00EE4A56">
        <w:rPr>
          <w:rFonts w:ascii="Calibri" w:hAnsi="Calibri" w:cs="Calibri"/>
          <w:b/>
          <w:bCs/>
          <w:color w:val="FF0000"/>
          <w:sz w:val="36"/>
          <w:szCs w:val="36"/>
        </w:rPr>
        <w:t>ASSEMBLEA GENERALE DEI SOCI</w:t>
      </w:r>
      <w:r w:rsidR="00EA7152" w:rsidRPr="00EE4A56">
        <w:rPr>
          <w:rFonts w:ascii="Calibri" w:hAnsi="Calibri" w:cs="Calibri"/>
          <w:b/>
          <w:bCs/>
          <w:color w:val="FF0000"/>
          <w:sz w:val="36"/>
          <w:szCs w:val="36"/>
        </w:rPr>
        <w:t xml:space="preserve"> </w:t>
      </w:r>
      <w:r w:rsidRPr="00EE4A56">
        <w:rPr>
          <w:rFonts w:ascii="Calibri" w:hAnsi="Calibri" w:cs="Calibri"/>
          <w:b/>
          <w:bCs/>
          <w:color w:val="FF0000"/>
          <w:sz w:val="36"/>
          <w:szCs w:val="36"/>
        </w:rPr>
        <w:t>202</w:t>
      </w:r>
      <w:r w:rsidR="00D66261" w:rsidRPr="00EE4A56">
        <w:rPr>
          <w:rFonts w:ascii="Calibri" w:hAnsi="Calibri" w:cs="Calibri"/>
          <w:b/>
          <w:bCs/>
          <w:color w:val="FF0000"/>
          <w:sz w:val="36"/>
          <w:szCs w:val="36"/>
        </w:rPr>
        <w:t>2 A SALERNO</w:t>
      </w:r>
    </w:p>
    <w:p w14:paraId="3298CF73" w14:textId="77777777" w:rsidR="00CF6396" w:rsidRPr="00CF6396" w:rsidRDefault="00CF6396" w:rsidP="00CF6396">
      <w:pPr>
        <w:jc w:val="center"/>
        <w:rPr>
          <w:rFonts w:ascii="Calibri" w:hAnsi="Calibri" w:cs="Calibri"/>
          <w:b/>
          <w:bCs/>
          <w:color w:val="FF0000"/>
          <w:sz w:val="30"/>
          <w:szCs w:val="30"/>
        </w:rPr>
      </w:pPr>
    </w:p>
    <w:p w14:paraId="65219E9D" w14:textId="06FB6762" w:rsidR="00CF6396" w:rsidRPr="00ED015F" w:rsidRDefault="005D162A" w:rsidP="00ED015F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hd w:val="clear" w:color="auto" w:fill="FFFFFF"/>
        </w:rPr>
      </w:pPr>
      <w:r w:rsidRPr="00ED015F">
        <w:rPr>
          <w:rFonts w:asciiTheme="minorHAnsi" w:hAnsiTheme="minorHAnsi" w:cstheme="minorHAnsi"/>
          <w:bCs/>
          <w:color w:val="000000" w:themeColor="text1"/>
        </w:rPr>
        <w:t>La Lega Navale Italiana si riunisce quest’anno a Salerno</w:t>
      </w:r>
      <w:r w:rsidR="00CF6396" w:rsidRPr="00ED015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015F">
        <w:rPr>
          <w:rFonts w:asciiTheme="minorHAnsi" w:hAnsiTheme="minorHAnsi" w:cstheme="minorHAnsi"/>
          <w:bCs/>
          <w:color w:val="000000" w:themeColor="text1"/>
        </w:rPr>
        <w:t xml:space="preserve">per l’Assemblea Generale dei Soci. </w:t>
      </w:r>
      <w:r w:rsidR="0006581A"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L’evento </w:t>
      </w:r>
      <w:r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avrà luogo i giorni </w:t>
      </w:r>
      <w:r w:rsidRPr="00ED015F"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  <w:shd w:val="clear" w:color="auto" w:fill="FFFFFF"/>
        </w:rPr>
        <w:t>27, 28 e 29 ottobre presso il Grand Hotel Salern</w:t>
      </w:r>
      <w:r w:rsidR="00CF6396" w:rsidRPr="00ED015F"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  <w:shd w:val="clear" w:color="auto" w:fill="FFFFFF"/>
        </w:rPr>
        <w:t>o</w:t>
      </w:r>
      <w:r w:rsidR="001148D9" w:rsidRPr="00ED015F">
        <w:rPr>
          <w:rStyle w:val="Enfasigrassetto"/>
          <w:rFonts w:asciiTheme="minorHAnsi" w:hAnsiTheme="minorHAnsi" w:cstheme="minorHAnsi"/>
          <w:b w:val="0"/>
          <w:color w:val="000000" w:themeColor="text1"/>
          <w:bdr w:val="none" w:sz="0" w:space="0" w:color="auto" w:frame="1"/>
          <w:shd w:val="clear" w:color="auto" w:fill="FFFFFF"/>
        </w:rPr>
        <w:t>, in Lungomare Clemente Tafuri 1,</w:t>
      </w:r>
      <w:r w:rsidRPr="00ED015F">
        <w:rPr>
          <w:rStyle w:val="Enfasigrassetto"/>
          <w:rFonts w:asciiTheme="minorHAnsi" w:hAnsiTheme="minorHAnsi" w:cstheme="minorHAnsi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alla presenza de</w:t>
      </w:r>
      <w:r w:rsidR="00CF6396"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gli incaricati delle 259 Sezioni e Delegazioni della Lega Navale Italiana in rappresentanza di oltre 52500 soci</w:t>
      </w:r>
      <w:r w:rsidR="0006581A"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 da tutta Italia</w:t>
      </w:r>
      <w:r w:rsidR="00CF6396" w:rsidRPr="00ED015F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 xml:space="preserve">. </w:t>
      </w:r>
    </w:p>
    <w:p w14:paraId="7D37D6A1" w14:textId="42D38854" w:rsidR="001F1927" w:rsidRPr="00ED015F" w:rsidRDefault="001F1927" w:rsidP="00ED015F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015F">
        <w:rPr>
          <w:rFonts w:asciiTheme="minorHAnsi" w:hAnsiTheme="minorHAnsi" w:cstheme="minorHAnsi"/>
          <w:color w:val="000000" w:themeColor="text1"/>
        </w:rPr>
        <w:t>L'Assemblea Generale dei Soci è l'organo di vertice della LNI che delibera gli indirizzi strategici, le politiche generali di pianificazione, le verifiche delle attività dell'Associazione</w:t>
      </w:r>
      <w:r w:rsidR="00D55269" w:rsidRPr="00ED015F">
        <w:rPr>
          <w:rFonts w:asciiTheme="minorHAnsi" w:hAnsiTheme="minorHAnsi" w:cstheme="minorHAnsi"/>
          <w:color w:val="000000" w:themeColor="text1"/>
        </w:rPr>
        <w:t>, l</w:t>
      </w:r>
      <w:r w:rsidRPr="00ED015F">
        <w:rPr>
          <w:rFonts w:asciiTheme="minorHAnsi" w:hAnsiTheme="minorHAnsi" w:cstheme="minorHAnsi"/>
          <w:color w:val="000000" w:themeColor="text1"/>
        </w:rPr>
        <w:t>e eventuali modifiche allo Statuto da sottoporre all'approvazione del Ministro della Difesa</w:t>
      </w:r>
      <w:r w:rsidR="00CF6396" w:rsidRPr="00ED015F">
        <w:rPr>
          <w:rFonts w:asciiTheme="minorHAnsi" w:hAnsiTheme="minorHAnsi" w:cstheme="minorHAnsi"/>
          <w:color w:val="000000" w:themeColor="text1"/>
        </w:rPr>
        <w:t>, oltre al</w:t>
      </w:r>
      <w:r w:rsidRPr="00ED015F">
        <w:rPr>
          <w:rFonts w:asciiTheme="minorHAnsi" w:hAnsiTheme="minorHAnsi" w:cstheme="minorHAnsi"/>
          <w:color w:val="000000" w:themeColor="text1"/>
        </w:rPr>
        <w:t xml:space="preserve"> bilancio di previsione e </w:t>
      </w:r>
      <w:r w:rsidR="00CF6396" w:rsidRPr="00ED015F">
        <w:rPr>
          <w:rFonts w:asciiTheme="minorHAnsi" w:hAnsiTheme="minorHAnsi" w:cstheme="minorHAnsi"/>
          <w:color w:val="000000" w:themeColor="text1"/>
        </w:rPr>
        <w:t>a</w:t>
      </w:r>
      <w:r w:rsidRPr="00ED015F">
        <w:rPr>
          <w:rFonts w:asciiTheme="minorHAnsi" w:hAnsiTheme="minorHAnsi" w:cstheme="minorHAnsi"/>
          <w:color w:val="000000" w:themeColor="text1"/>
        </w:rPr>
        <w:t>l rendiconto generale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Pr="00ED015F">
        <w:rPr>
          <w:rFonts w:asciiTheme="minorHAnsi" w:hAnsiTheme="minorHAnsi" w:cstheme="minorHAnsi"/>
          <w:color w:val="000000" w:themeColor="text1"/>
        </w:rPr>
        <w:t xml:space="preserve">sulla scorta della </w:t>
      </w:r>
      <w:r w:rsidR="00D55269" w:rsidRPr="00ED015F">
        <w:rPr>
          <w:rFonts w:asciiTheme="minorHAnsi" w:hAnsiTheme="minorHAnsi" w:cstheme="minorHAnsi"/>
          <w:color w:val="000000" w:themeColor="text1"/>
        </w:rPr>
        <w:t>R</w:t>
      </w:r>
      <w:r w:rsidRPr="00ED015F">
        <w:rPr>
          <w:rFonts w:asciiTheme="minorHAnsi" w:hAnsiTheme="minorHAnsi" w:cstheme="minorHAnsi"/>
          <w:color w:val="000000" w:themeColor="text1"/>
        </w:rPr>
        <w:t>elazione del Direttore Generale.</w:t>
      </w:r>
    </w:p>
    <w:p w14:paraId="64223EBD" w14:textId="587C618C" w:rsidR="00D805F4" w:rsidRPr="00ED015F" w:rsidRDefault="00CF6396" w:rsidP="00ED015F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015F">
        <w:rPr>
          <w:rFonts w:asciiTheme="minorHAnsi" w:hAnsiTheme="minorHAnsi" w:cstheme="minorHAnsi"/>
          <w:color w:val="000000" w:themeColor="text1"/>
        </w:rPr>
        <w:t>L’AGS si svolge con cadenza annuale ed è o</w:t>
      </w:r>
      <w:r w:rsidR="005D162A" w:rsidRPr="00ED015F">
        <w:rPr>
          <w:rFonts w:asciiTheme="minorHAnsi" w:hAnsiTheme="minorHAnsi" w:cstheme="minorHAnsi"/>
          <w:color w:val="000000" w:themeColor="text1"/>
        </w:rPr>
        <w:t>rganizzat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a quest’anno </w:t>
      </w:r>
      <w:r w:rsidR="005D162A" w:rsidRPr="00ED015F">
        <w:rPr>
          <w:rFonts w:asciiTheme="minorHAnsi" w:hAnsiTheme="minorHAnsi" w:cstheme="minorHAnsi"/>
          <w:color w:val="000000" w:themeColor="text1"/>
        </w:rPr>
        <w:t xml:space="preserve">dalla Sezione </w:t>
      </w:r>
      <w:r w:rsidRPr="00ED015F">
        <w:rPr>
          <w:rFonts w:asciiTheme="minorHAnsi" w:hAnsiTheme="minorHAnsi" w:cstheme="minorHAnsi"/>
          <w:color w:val="000000" w:themeColor="text1"/>
        </w:rPr>
        <w:t>della Lega Navale Italiana</w:t>
      </w:r>
      <w:r w:rsidR="005D162A" w:rsidRPr="00ED015F">
        <w:rPr>
          <w:rFonts w:asciiTheme="minorHAnsi" w:hAnsiTheme="minorHAnsi" w:cstheme="minorHAnsi"/>
          <w:color w:val="000000" w:themeColor="text1"/>
        </w:rPr>
        <w:t xml:space="preserve"> di Salern</w:t>
      </w:r>
      <w:r w:rsidR="002C7AF8" w:rsidRPr="00ED015F">
        <w:rPr>
          <w:rFonts w:asciiTheme="minorHAnsi" w:hAnsiTheme="minorHAnsi" w:cstheme="minorHAnsi"/>
          <w:color w:val="000000" w:themeColor="text1"/>
        </w:rPr>
        <w:t>o</w:t>
      </w:r>
      <w:r w:rsidRPr="00ED015F">
        <w:rPr>
          <w:rFonts w:asciiTheme="minorHAnsi" w:hAnsiTheme="minorHAnsi" w:cstheme="minorHAnsi"/>
          <w:color w:val="000000" w:themeColor="text1"/>
        </w:rPr>
        <w:t>. L’</w:t>
      </w:r>
      <w:r w:rsidR="00D55269" w:rsidRPr="00ED015F">
        <w:rPr>
          <w:rFonts w:asciiTheme="minorHAnsi" w:hAnsiTheme="minorHAnsi" w:cstheme="minorHAnsi"/>
          <w:color w:val="000000" w:themeColor="text1"/>
        </w:rPr>
        <w:t>Assemblea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Pr="00ED015F">
        <w:rPr>
          <w:rFonts w:asciiTheme="minorHAnsi" w:hAnsiTheme="minorHAnsi" w:cstheme="minorHAnsi"/>
          <w:color w:val="000000" w:themeColor="text1"/>
        </w:rPr>
        <w:t>rappresenta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 un </w:t>
      </w:r>
      <w:r w:rsidR="009F2B62" w:rsidRPr="00ED015F">
        <w:rPr>
          <w:rFonts w:asciiTheme="minorHAnsi" w:hAnsiTheme="minorHAnsi" w:cstheme="minorHAnsi"/>
          <w:color w:val="000000" w:themeColor="text1"/>
        </w:rPr>
        <w:t>momento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 di grande importanza </w:t>
      </w:r>
      <w:r w:rsidR="009F2B62" w:rsidRPr="00ED015F">
        <w:rPr>
          <w:rFonts w:asciiTheme="minorHAnsi" w:hAnsiTheme="minorHAnsi" w:cstheme="minorHAnsi"/>
          <w:color w:val="000000" w:themeColor="text1"/>
        </w:rPr>
        <w:t>per l’Associazione</w:t>
      </w:r>
      <w:r w:rsidR="0056459E" w:rsidRPr="00ED015F">
        <w:rPr>
          <w:rFonts w:asciiTheme="minorHAnsi" w:hAnsiTheme="minorHAnsi" w:cstheme="minorHAnsi"/>
          <w:color w:val="000000" w:themeColor="text1"/>
        </w:rPr>
        <w:t>,</w:t>
      </w:r>
      <w:r w:rsidR="00D805F4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E1366A" w:rsidRPr="00ED015F">
        <w:rPr>
          <w:rFonts w:asciiTheme="minorHAnsi" w:hAnsiTheme="minorHAnsi" w:cstheme="minorHAnsi"/>
          <w:color w:val="000000" w:themeColor="text1"/>
        </w:rPr>
        <w:t xml:space="preserve">attraverso il quale si intende </w:t>
      </w:r>
      <w:r w:rsidRPr="00ED015F">
        <w:rPr>
          <w:rFonts w:asciiTheme="minorHAnsi" w:hAnsiTheme="minorHAnsi" w:cstheme="minorHAnsi"/>
          <w:color w:val="000000" w:themeColor="text1"/>
        </w:rPr>
        <w:t>portare</w:t>
      </w:r>
      <w:r w:rsidR="00E1366A" w:rsidRPr="00ED015F">
        <w:rPr>
          <w:rFonts w:asciiTheme="minorHAnsi" w:hAnsiTheme="minorHAnsi" w:cstheme="minorHAnsi"/>
          <w:color w:val="000000" w:themeColor="text1"/>
        </w:rPr>
        <w:t xml:space="preserve"> all’attenzione delle </w:t>
      </w:r>
      <w:r w:rsidR="00C1083A" w:rsidRPr="00ED015F">
        <w:rPr>
          <w:rFonts w:asciiTheme="minorHAnsi" w:hAnsiTheme="minorHAnsi" w:cstheme="minorHAnsi"/>
          <w:color w:val="000000" w:themeColor="text1"/>
        </w:rPr>
        <w:t>a</w:t>
      </w:r>
      <w:r w:rsidR="00E1366A" w:rsidRPr="00ED015F">
        <w:rPr>
          <w:rFonts w:asciiTheme="minorHAnsi" w:hAnsiTheme="minorHAnsi" w:cstheme="minorHAnsi"/>
          <w:color w:val="000000" w:themeColor="text1"/>
        </w:rPr>
        <w:t>utorità</w:t>
      </w:r>
      <w:r w:rsidR="006C1A2A" w:rsidRPr="00ED015F">
        <w:rPr>
          <w:rFonts w:asciiTheme="minorHAnsi" w:hAnsiTheme="minorHAnsi" w:cstheme="minorHAnsi"/>
          <w:color w:val="000000" w:themeColor="text1"/>
        </w:rPr>
        <w:t xml:space="preserve"> e</w:t>
      </w:r>
      <w:r w:rsidR="00E1366A" w:rsidRPr="00ED015F">
        <w:rPr>
          <w:rFonts w:asciiTheme="minorHAnsi" w:hAnsiTheme="minorHAnsi" w:cstheme="minorHAnsi"/>
          <w:color w:val="000000" w:themeColor="text1"/>
        </w:rPr>
        <w:t xml:space="preserve"> delle </w:t>
      </w:r>
      <w:r w:rsidR="00C1083A" w:rsidRPr="00ED015F">
        <w:rPr>
          <w:rFonts w:asciiTheme="minorHAnsi" w:hAnsiTheme="minorHAnsi" w:cstheme="minorHAnsi"/>
          <w:color w:val="000000" w:themeColor="text1"/>
        </w:rPr>
        <w:t>i</w:t>
      </w:r>
      <w:r w:rsidR="00E1366A" w:rsidRPr="00ED015F">
        <w:rPr>
          <w:rFonts w:asciiTheme="minorHAnsi" w:hAnsiTheme="minorHAnsi" w:cstheme="minorHAnsi"/>
          <w:color w:val="000000" w:themeColor="text1"/>
        </w:rPr>
        <w:t>stituzioni</w:t>
      </w:r>
      <w:r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261669" w:rsidRPr="00ED015F">
        <w:rPr>
          <w:rFonts w:asciiTheme="minorHAnsi" w:hAnsiTheme="minorHAnsi" w:cstheme="minorHAnsi"/>
          <w:color w:val="000000" w:themeColor="text1"/>
        </w:rPr>
        <w:t>l’importante ruolo</w:t>
      </w:r>
      <w:r w:rsidR="00E1366A" w:rsidRPr="00ED015F">
        <w:rPr>
          <w:rFonts w:asciiTheme="minorHAnsi" w:hAnsiTheme="minorHAnsi" w:cstheme="minorHAnsi"/>
          <w:color w:val="000000" w:themeColor="text1"/>
        </w:rPr>
        <w:t xml:space="preserve"> che </w:t>
      </w:r>
      <w:r w:rsidR="005D162A" w:rsidRPr="00ED015F">
        <w:rPr>
          <w:rFonts w:asciiTheme="minorHAnsi" w:hAnsiTheme="minorHAnsi" w:cstheme="minorHAnsi"/>
          <w:color w:val="000000" w:themeColor="text1"/>
        </w:rPr>
        <w:t>la Lega Navale Italiana</w:t>
      </w:r>
      <w:r w:rsidR="002740CC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5D162A" w:rsidRPr="00ED015F">
        <w:rPr>
          <w:rFonts w:asciiTheme="minorHAnsi" w:hAnsiTheme="minorHAnsi" w:cstheme="minorHAnsi"/>
          <w:color w:val="000000" w:themeColor="text1"/>
        </w:rPr>
        <w:t>svolge da 125 anni</w:t>
      </w:r>
      <w:r w:rsidR="00D805F4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5D162A" w:rsidRPr="00ED015F">
        <w:rPr>
          <w:rFonts w:asciiTheme="minorHAnsi" w:hAnsiTheme="minorHAnsi" w:cstheme="minorHAnsi"/>
          <w:color w:val="000000" w:themeColor="text1"/>
        </w:rPr>
        <w:t>nel contesto marittimo nazionale</w:t>
      </w:r>
      <w:r w:rsidR="00D805F4" w:rsidRPr="00ED015F">
        <w:rPr>
          <w:rFonts w:asciiTheme="minorHAnsi" w:hAnsiTheme="minorHAnsi" w:cstheme="minorHAnsi"/>
          <w:color w:val="000000" w:themeColor="text1"/>
        </w:rPr>
        <w:t xml:space="preserve">. </w:t>
      </w:r>
    </w:p>
    <w:p w14:paraId="74082318" w14:textId="4092CACB" w:rsidR="00E1366A" w:rsidRPr="00ED015F" w:rsidRDefault="00D805F4" w:rsidP="00ED015F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015F">
        <w:rPr>
          <w:rFonts w:asciiTheme="minorHAnsi" w:hAnsiTheme="minorHAnsi" w:cstheme="minorHAnsi"/>
          <w:color w:val="000000" w:themeColor="text1"/>
        </w:rPr>
        <w:t>Il motto dell’AGS 2022, “</w:t>
      </w:r>
      <w:r w:rsidRPr="00ED015F">
        <w:rPr>
          <w:rFonts w:asciiTheme="minorHAnsi" w:hAnsiTheme="minorHAnsi" w:cstheme="minorHAnsi"/>
          <w:i/>
          <w:iCs/>
          <w:color w:val="000000" w:themeColor="text1"/>
        </w:rPr>
        <w:t>Da 125 anni proiettiamo il mare nel terzo millennio</w:t>
      </w:r>
      <w:r w:rsidRPr="00ED015F">
        <w:rPr>
          <w:rFonts w:asciiTheme="minorHAnsi" w:hAnsiTheme="minorHAnsi" w:cstheme="minorHAnsi"/>
          <w:color w:val="000000" w:themeColor="text1"/>
        </w:rPr>
        <w:t>”, intende rimarcare l’impegno istituzionale della Lega Navale Italiana</w:t>
      </w:r>
      <w:r w:rsidR="006F3A44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Pr="00ED015F">
        <w:rPr>
          <w:rFonts w:asciiTheme="minorHAnsi" w:hAnsiTheme="minorHAnsi" w:cstheme="minorHAnsi"/>
          <w:color w:val="000000" w:themeColor="text1"/>
        </w:rPr>
        <w:t xml:space="preserve">nel diffondere nella popolazione, </w:t>
      </w:r>
      <w:r w:rsidR="001148D9" w:rsidRPr="00ED015F">
        <w:rPr>
          <w:rFonts w:asciiTheme="minorHAnsi" w:hAnsiTheme="minorHAnsi" w:cstheme="minorHAnsi"/>
          <w:color w:val="000000" w:themeColor="text1"/>
        </w:rPr>
        <w:t xml:space="preserve">soprattutto </w:t>
      </w:r>
      <w:r w:rsidR="0023003D" w:rsidRPr="00ED015F">
        <w:rPr>
          <w:rFonts w:asciiTheme="minorHAnsi" w:hAnsiTheme="minorHAnsi" w:cstheme="minorHAnsi"/>
          <w:color w:val="000000" w:themeColor="text1"/>
        </w:rPr>
        <w:t>quella</w:t>
      </w:r>
      <w:r w:rsidR="006F3A44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E1366A" w:rsidRPr="00ED015F">
        <w:rPr>
          <w:rFonts w:asciiTheme="minorHAnsi" w:hAnsiTheme="minorHAnsi" w:cstheme="minorHAnsi"/>
          <w:color w:val="000000" w:themeColor="text1"/>
        </w:rPr>
        <w:t>giovani</w:t>
      </w:r>
      <w:r w:rsidR="0023003D" w:rsidRPr="00ED015F">
        <w:rPr>
          <w:rFonts w:asciiTheme="minorHAnsi" w:hAnsiTheme="minorHAnsi" w:cstheme="minorHAnsi"/>
          <w:color w:val="000000" w:themeColor="text1"/>
        </w:rPr>
        <w:t>le</w:t>
      </w:r>
      <w:r w:rsidR="00E1366A" w:rsidRPr="00ED015F">
        <w:rPr>
          <w:rFonts w:asciiTheme="minorHAnsi" w:hAnsiTheme="minorHAnsi" w:cstheme="minorHAnsi"/>
          <w:color w:val="000000" w:themeColor="text1"/>
        </w:rPr>
        <w:t xml:space="preserve">, </w:t>
      </w:r>
      <w:r w:rsidR="006F3A44" w:rsidRPr="00ED015F">
        <w:rPr>
          <w:rFonts w:asciiTheme="minorHAnsi" w:hAnsiTheme="minorHAnsi" w:cstheme="minorHAnsi"/>
          <w:color w:val="000000" w:themeColor="text1"/>
        </w:rPr>
        <w:t>l’amore per il mare</w:t>
      </w:r>
      <w:r w:rsidRPr="00ED015F">
        <w:rPr>
          <w:rFonts w:asciiTheme="minorHAnsi" w:hAnsiTheme="minorHAnsi" w:cstheme="minorHAnsi"/>
          <w:color w:val="000000" w:themeColor="text1"/>
        </w:rPr>
        <w:t xml:space="preserve">, </w:t>
      </w:r>
      <w:r w:rsidR="006F3A44" w:rsidRPr="00ED015F">
        <w:rPr>
          <w:rFonts w:asciiTheme="minorHAnsi" w:hAnsiTheme="minorHAnsi" w:cstheme="minorHAnsi"/>
          <w:color w:val="000000" w:themeColor="text1"/>
        </w:rPr>
        <w:t xml:space="preserve">sviluppando iniziative culturali, </w:t>
      </w:r>
      <w:r w:rsidRPr="00ED015F">
        <w:rPr>
          <w:rFonts w:asciiTheme="minorHAnsi" w:hAnsiTheme="minorHAnsi" w:cstheme="minorHAnsi"/>
          <w:color w:val="000000" w:themeColor="text1"/>
        </w:rPr>
        <w:t xml:space="preserve">scientifiche, </w:t>
      </w:r>
      <w:r w:rsidR="006F3A44" w:rsidRPr="00ED015F">
        <w:rPr>
          <w:rFonts w:asciiTheme="minorHAnsi" w:hAnsiTheme="minorHAnsi" w:cstheme="minorHAnsi"/>
          <w:color w:val="000000" w:themeColor="text1"/>
        </w:rPr>
        <w:t>sociali, sportive</w:t>
      </w:r>
      <w:r w:rsidRPr="00ED015F">
        <w:rPr>
          <w:rFonts w:asciiTheme="minorHAnsi" w:hAnsiTheme="minorHAnsi" w:cstheme="minorHAnsi"/>
          <w:color w:val="000000" w:themeColor="text1"/>
        </w:rPr>
        <w:t xml:space="preserve"> e </w:t>
      </w:r>
      <w:r w:rsidR="006F3A44" w:rsidRPr="00ED015F">
        <w:rPr>
          <w:rFonts w:asciiTheme="minorHAnsi" w:hAnsiTheme="minorHAnsi" w:cstheme="minorHAnsi"/>
          <w:color w:val="000000" w:themeColor="text1"/>
        </w:rPr>
        <w:t xml:space="preserve">ambientalistiche </w:t>
      </w:r>
      <w:r w:rsidR="00EA7152" w:rsidRPr="00ED015F">
        <w:rPr>
          <w:rFonts w:asciiTheme="minorHAnsi" w:hAnsiTheme="minorHAnsi" w:cstheme="minorHAnsi"/>
          <w:color w:val="000000" w:themeColor="text1"/>
        </w:rPr>
        <w:t>aperte a tutti</w:t>
      </w:r>
      <w:r w:rsidRPr="00ED015F">
        <w:rPr>
          <w:rFonts w:asciiTheme="minorHAnsi" w:hAnsiTheme="minorHAnsi" w:cstheme="minorHAnsi"/>
          <w:color w:val="000000" w:themeColor="text1"/>
        </w:rPr>
        <w:t xml:space="preserve">, </w:t>
      </w:r>
      <w:r w:rsidR="00957385" w:rsidRPr="00ED015F">
        <w:rPr>
          <w:rFonts w:asciiTheme="minorHAnsi" w:hAnsiTheme="minorHAnsi" w:cstheme="minorHAnsi"/>
          <w:color w:val="000000" w:themeColor="text1"/>
        </w:rPr>
        <w:t xml:space="preserve">con </w:t>
      </w:r>
      <w:r w:rsidR="002C7AF8" w:rsidRPr="00ED015F">
        <w:rPr>
          <w:rFonts w:asciiTheme="minorHAnsi" w:hAnsiTheme="minorHAnsi" w:cstheme="minorHAnsi"/>
          <w:color w:val="000000" w:themeColor="text1"/>
        </w:rPr>
        <w:t>attenzione sempre maggiore</w:t>
      </w:r>
      <w:r w:rsidR="00957385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Pr="00ED015F">
        <w:rPr>
          <w:rFonts w:asciiTheme="minorHAnsi" w:hAnsiTheme="minorHAnsi" w:cstheme="minorHAnsi"/>
          <w:color w:val="000000" w:themeColor="text1"/>
        </w:rPr>
        <w:t>alla sostenibilità e al superamento delle barriere</w:t>
      </w:r>
      <w:r w:rsidR="00CF6396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 w:rsidR="00957385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>in particolare</w:t>
      </w:r>
      <w:r w:rsidR="00EA7152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957385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>verso</w:t>
      </w:r>
      <w:r w:rsidR="0023003D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1148D9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>le</w:t>
      </w:r>
      <w:r w:rsidR="00EA7152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persone</w:t>
      </w:r>
      <w:r w:rsidR="002C7AF8" w:rsidRPr="00ED015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con disabilità o in condizioni di disagio sociale o   economico</w:t>
      </w:r>
      <w:r w:rsidR="006F3A44" w:rsidRPr="00ED015F">
        <w:rPr>
          <w:rFonts w:asciiTheme="minorHAnsi" w:hAnsiTheme="minorHAnsi" w:cstheme="minorHAnsi"/>
          <w:color w:val="000000" w:themeColor="text1"/>
        </w:rPr>
        <w:t>.</w:t>
      </w:r>
    </w:p>
    <w:p w14:paraId="77415D24" w14:textId="6D60F76D" w:rsidR="00D55269" w:rsidRPr="00ED015F" w:rsidRDefault="00DA1437" w:rsidP="00ED015F">
      <w:pPr>
        <w:pStyle w:val="cdt4ke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015F">
        <w:rPr>
          <w:rFonts w:asciiTheme="minorHAnsi" w:hAnsiTheme="minorHAnsi" w:cstheme="minorHAnsi"/>
          <w:color w:val="000000" w:themeColor="text1"/>
        </w:rPr>
        <w:lastRenderedPageBreak/>
        <w:t xml:space="preserve">La </w:t>
      </w:r>
      <w:r w:rsidR="0091368E" w:rsidRPr="00ED015F">
        <w:rPr>
          <w:rFonts w:asciiTheme="minorHAnsi" w:hAnsiTheme="minorHAnsi" w:cstheme="minorHAnsi"/>
          <w:color w:val="000000" w:themeColor="text1"/>
        </w:rPr>
        <w:t>cerimonia inaugurale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 dell’AGS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, in programma giovedì 27 </w:t>
      </w:r>
      <w:r w:rsidR="009F2B62" w:rsidRPr="00ED015F">
        <w:rPr>
          <w:rFonts w:asciiTheme="minorHAnsi" w:hAnsiTheme="minorHAnsi" w:cstheme="minorHAnsi"/>
          <w:color w:val="000000" w:themeColor="text1"/>
        </w:rPr>
        <w:t xml:space="preserve">ottobre 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dalle 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ore 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18, sarà aperta da un intervento 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introduttivo 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del Presidente della Sezione </w:t>
      </w:r>
      <w:r w:rsidR="00CF6396" w:rsidRPr="00ED015F">
        <w:rPr>
          <w:rFonts w:asciiTheme="minorHAnsi" w:hAnsiTheme="minorHAnsi" w:cstheme="minorHAnsi"/>
          <w:color w:val="000000" w:themeColor="text1"/>
        </w:rPr>
        <w:t>LNI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 di Salerno</w:t>
      </w:r>
      <w:r w:rsidR="009F2B62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91368E" w:rsidRPr="00ED015F">
        <w:rPr>
          <w:rFonts w:asciiTheme="minorHAnsi" w:hAnsiTheme="minorHAnsi" w:cstheme="minorHAnsi"/>
          <w:color w:val="000000" w:themeColor="text1"/>
        </w:rPr>
        <w:t xml:space="preserve">Fabrizio Marotta, </w:t>
      </w:r>
      <w:r w:rsidR="00D55269" w:rsidRPr="00ED015F">
        <w:rPr>
          <w:rFonts w:asciiTheme="minorHAnsi" w:hAnsiTheme="minorHAnsi" w:cstheme="minorHAnsi"/>
          <w:color w:val="000000" w:themeColor="text1"/>
        </w:rPr>
        <w:t>cui s</w:t>
      </w:r>
      <w:r w:rsidR="0091368E" w:rsidRPr="00ED015F">
        <w:rPr>
          <w:rFonts w:asciiTheme="minorHAnsi" w:hAnsiTheme="minorHAnsi" w:cstheme="minorHAnsi"/>
          <w:color w:val="000000" w:themeColor="text1"/>
        </w:rPr>
        <w:t>eguiranno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 i saluti istituzion</w:t>
      </w:r>
      <w:r w:rsidR="00C27487" w:rsidRPr="00ED015F">
        <w:rPr>
          <w:rFonts w:asciiTheme="minorHAnsi" w:hAnsiTheme="minorHAnsi" w:cstheme="minorHAnsi"/>
          <w:color w:val="000000" w:themeColor="text1"/>
        </w:rPr>
        <w:t>ali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 d</w:t>
      </w:r>
      <w:r w:rsidR="00DB3F2C" w:rsidRPr="00ED015F">
        <w:rPr>
          <w:rFonts w:asciiTheme="minorHAnsi" w:hAnsiTheme="minorHAnsi" w:cstheme="minorHAnsi"/>
          <w:color w:val="000000" w:themeColor="text1"/>
        </w:rPr>
        <w:t xml:space="preserve">i autorità civili e militari. </w:t>
      </w:r>
      <w:r w:rsidR="0023003D" w:rsidRPr="00ED015F">
        <w:rPr>
          <w:rFonts w:asciiTheme="minorHAnsi" w:hAnsiTheme="minorHAnsi" w:cstheme="minorHAnsi"/>
          <w:color w:val="000000" w:themeColor="text1"/>
        </w:rPr>
        <w:t>Nel suo intervento inaugurale, i</w:t>
      </w:r>
      <w:r w:rsidR="009F2B62" w:rsidRPr="00ED015F">
        <w:rPr>
          <w:rFonts w:asciiTheme="minorHAnsi" w:hAnsiTheme="minorHAnsi" w:cstheme="minorHAnsi"/>
          <w:color w:val="000000" w:themeColor="text1"/>
        </w:rPr>
        <w:t>l Presidente Nazionale della Lega Navale Italiana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9F2B62" w:rsidRPr="00ED015F">
        <w:rPr>
          <w:rFonts w:asciiTheme="minorHAnsi" w:hAnsiTheme="minorHAnsi" w:cstheme="minorHAnsi"/>
          <w:color w:val="000000" w:themeColor="text1"/>
        </w:rPr>
        <w:t>Amm</w:t>
      </w:r>
      <w:proofErr w:type="spellEnd"/>
      <w:r w:rsidR="009F2B62" w:rsidRPr="00ED015F">
        <w:rPr>
          <w:rFonts w:asciiTheme="minorHAnsi" w:hAnsiTheme="minorHAnsi" w:cstheme="minorHAnsi"/>
          <w:color w:val="000000" w:themeColor="text1"/>
        </w:rPr>
        <w:t>. Donato Marzano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, </w:t>
      </w:r>
      <w:r w:rsidR="009F2B62" w:rsidRPr="00ED015F">
        <w:rPr>
          <w:rFonts w:asciiTheme="minorHAnsi" w:hAnsiTheme="minorHAnsi" w:cstheme="minorHAnsi"/>
          <w:color w:val="000000" w:themeColor="text1"/>
        </w:rPr>
        <w:t xml:space="preserve">traccerà un bilancio delle attività svolte 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nell’ultimo anno </w:t>
      </w:r>
      <w:r w:rsidR="00E53D0B" w:rsidRPr="00ED015F">
        <w:rPr>
          <w:rFonts w:asciiTheme="minorHAnsi" w:hAnsiTheme="minorHAnsi" w:cstheme="minorHAnsi"/>
          <w:color w:val="000000" w:themeColor="text1"/>
        </w:rPr>
        <w:t>nelle quattro aree di interesse dell’Associazione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: </w:t>
      </w:r>
      <w:r w:rsidR="00E53D0B" w:rsidRPr="00ED015F">
        <w:rPr>
          <w:rFonts w:asciiTheme="minorHAnsi" w:hAnsiTheme="minorHAnsi" w:cstheme="minorHAnsi"/>
          <w:color w:val="000000" w:themeColor="text1"/>
        </w:rPr>
        <w:t xml:space="preserve">protezione ambientale, cultura del mare, sport 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nautici </w:t>
      </w:r>
      <w:r w:rsidR="00E53D0B" w:rsidRPr="00ED015F">
        <w:rPr>
          <w:rFonts w:asciiTheme="minorHAnsi" w:hAnsiTheme="minorHAnsi" w:cstheme="minorHAnsi"/>
          <w:color w:val="000000" w:themeColor="text1"/>
        </w:rPr>
        <w:t>e solidarietà</w:t>
      </w:r>
      <w:r w:rsidR="009F2B62" w:rsidRPr="00ED015F">
        <w:rPr>
          <w:rFonts w:asciiTheme="minorHAnsi" w:hAnsiTheme="minorHAnsi" w:cstheme="minorHAnsi"/>
          <w:color w:val="000000" w:themeColor="text1"/>
        </w:rPr>
        <w:t xml:space="preserve">. Al termine </w:t>
      </w:r>
      <w:r w:rsidR="0023003D" w:rsidRPr="00ED015F">
        <w:rPr>
          <w:rFonts w:asciiTheme="minorHAnsi" w:hAnsiTheme="minorHAnsi" w:cstheme="minorHAnsi"/>
          <w:color w:val="000000" w:themeColor="text1"/>
        </w:rPr>
        <w:t>dei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23003D" w:rsidRPr="00ED015F">
        <w:rPr>
          <w:rFonts w:asciiTheme="minorHAnsi" w:hAnsiTheme="minorHAnsi" w:cstheme="minorHAnsi"/>
          <w:color w:val="000000" w:themeColor="text1"/>
        </w:rPr>
        <w:t>discorsi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 istituzionali</w:t>
      </w:r>
      <w:r w:rsidR="009F2B62" w:rsidRPr="00ED015F">
        <w:rPr>
          <w:rFonts w:asciiTheme="minorHAnsi" w:hAnsiTheme="minorHAnsi" w:cstheme="minorHAnsi"/>
          <w:color w:val="000000" w:themeColor="text1"/>
        </w:rPr>
        <w:t xml:space="preserve">, 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il 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velista e </w:t>
      </w:r>
      <w:r w:rsidR="001F1927" w:rsidRPr="00ED015F">
        <w:rPr>
          <w:rFonts w:asciiTheme="minorHAnsi" w:hAnsiTheme="minorHAnsi" w:cstheme="minorHAnsi"/>
          <w:color w:val="000000" w:themeColor="text1"/>
        </w:rPr>
        <w:t>giornalista RAI</w:t>
      </w:r>
      <w:r w:rsidR="00CF6396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Giulio Guazzini 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terrà una </w:t>
      </w:r>
      <w:r w:rsidR="00D55269" w:rsidRPr="00ED015F">
        <w:rPr>
          <w:rFonts w:asciiTheme="minorHAnsi" w:hAnsiTheme="minorHAnsi" w:cstheme="minorHAnsi"/>
          <w:i/>
          <w:iCs/>
          <w:color w:val="000000" w:themeColor="text1"/>
        </w:rPr>
        <w:t>lectio</w:t>
      </w:r>
      <w:r w:rsidR="00D55269" w:rsidRPr="00ED015F">
        <w:rPr>
          <w:rFonts w:asciiTheme="minorHAnsi" w:hAnsiTheme="minorHAnsi" w:cstheme="minorHAnsi"/>
          <w:color w:val="000000" w:themeColor="text1"/>
        </w:rPr>
        <w:t xml:space="preserve"> </w:t>
      </w:r>
      <w:r w:rsidR="001F1927" w:rsidRPr="00ED015F">
        <w:rPr>
          <w:rFonts w:asciiTheme="minorHAnsi" w:hAnsiTheme="minorHAnsi" w:cstheme="minorHAnsi"/>
          <w:color w:val="000000" w:themeColor="text1"/>
        </w:rPr>
        <w:t xml:space="preserve">sui temi del mare. </w:t>
      </w:r>
    </w:p>
    <w:p w14:paraId="2F82FC4E" w14:textId="0A7E2F91" w:rsidR="00CA75FD" w:rsidRPr="00ED015F" w:rsidRDefault="009F2B62" w:rsidP="00ED015F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015F">
        <w:rPr>
          <w:rFonts w:asciiTheme="minorHAnsi" w:hAnsiTheme="minorHAnsi" w:cstheme="minorHAnsi"/>
          <w:color w:val="000000" w:themeColor="text1"/>
        </w:rPr>
        <w:t xml:space="preserve">I lavori assembleari proseguiranno venerdì 28 ottobre con le relazioni del Presidente Nazionale </w:t>
      </w:r>
      <w:r w:rsidR="00E53D0B" w:rsidRPr="00ED015F">
        <w:rPr>
          <w:rFonts w:asciiTheme="minorHAnsi" w:hAnsiTheme="minorHAnsi" w:cstheme="minorHAnsi"/>
          <w:color w:val="000000" w:themeColor="text1"/>
        </w:rPr>
        <w:t>e del Direttore General</w:t>
      </w:r>
      <w:r w:rsidR="002C7AF8" w:rsidRPr="00ED015F">
        <w:rPr>
          <w:rFonts w:asciiTheme="minorHAnsi" w:hAnsiTheme="minorHAnsi" w:cstheme="minorHAnsi"/>
          <w:color w:val="000000" w:themeColor="text1"/>
        </w:rPr>
        <w:t>e</w:t>
      </w:r>
      <w:r w:rsidR="00E53D0B" w:rsidRPr="00ED015F">
        <w:rPr>
          <w:rFonts w:asciiTheme="minorHAnsi" w:hAnsiTheme="minorHAnsi" w:cstheme="minorHAnsi"/>
          <w:color w:val="000000" w:themeColor="text1"/>
        </w:rPr>
        <w:t>, l’approvazione de</w:t>
      </w:r>
      <w:r w:rsidR="00CA75FD" w:rsidRPr="00ED015F">
        <w:rPr>
          <w:rFonts w:asciiTheme="minorHAnsi" w:hAnsiTheme="minorHAnsi" w:cstheme="minorHAnsi"/>
          <w:color w:val="000000" w:themeColor="text1"/>
        </w:rPr>
        <w:t xml:space="preserve">l bilancio e la discussione su argomenti indicati dai rappresentanti delle strutture periferiche e si concluderanno sabato 29 con la votazione per il rinnovo </w:t>
      </w:r>
      <w:r w:rsidR="002C7AF8" w:rsidRPr="00ED015F">
        <w:rPr>
          <w:rFonts w:asciiTheme="minorHAnsi" w:hAnsiTheme="minorHAnsi" w:cstheme="minorHAnsi"/>
          <w:color w:val="000000" w:themeColor="text1"/>
        </w:rPr>
        <w:t xml:space="preserve">dei membri </w:t>
      </w:r>
      <w:r w:rsidR="00CA75FD" w:rsidRPr="00ED015F">
        <w:rPr>
          <w:rFonts w:asciiTheme="minorHAnsi" w:hAnsiTheme="minorHAnsi" w:cstheme="minorHAnsi"/>
          <w:color w:val="000000" w:themeColor="text1"/>
        </w:rPr>
        <w:t>del Consiglio Direttivo Nazionale.</w:t>
      </w:r>
    </w:p>
    <w:p w14:paraId="24D3C871" w14:textId="214732C7" w:rsidR="00CA75FD" w:rsidRPr="00ED015F" w:rsidRDefault="00CA75FD" w:rsidP="00ED015F">
      <w:pPr>
        <w:pStyle w:val="cdt4ke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14:paraId="3168FF8D" w14:textId="77777777" w:rsidR="00C27487" w:rsidRPr="00ED015F" w:rsidRDefault="00C27487" w:rsidP="00ED015F">
      <w:pPr>
        <w:pStyle w:val="cdt4ke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</w:p>
    <w:p w14:paraId="119381F3" w14:textId="65AB47F2" w:rsidR="00F3773A" w:rsidRPr="00ED015F" w:rsidRDefault="006C1A2A" w:rsidP="00ED015F">
      <w:pPr>
        <w:pStyle w:val="cdt4ke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ED015F">
        <w:rPr>
          <w:rFonts w:asciiTheme="minorHAnsi" w:hAnsiTheme="minorHAnsi" w:cstheme="minorHAnsi"/>
          <w:b/>
          <w:color w:val="000000"/>
        </w:rPr>
        <w:t>Nota per</w:t>
      </w:r>
      <w:r w:rsidR="00D66261" w:rsidRPr="00ED015F">
        <w:rPr>
          <w:rFonts w:asciiTheme="minorHAnsi" w:hAnsiTheme="minorHAnsi" w:cstheme="minorHAnsi"/>
          <w:b/>
          <w:color w:val="000000"/>
        </w:rPr>
        <w:t xml:space="preserve"> i giornalisti e le testate</w:t>
      </w:r>
      <w:r w:rsidRPr="00ED015F">
        <w:rPr>
          <w:rFonts w:asciiTheme="minorHAnsi" w:hAnsiTheme="minorHAnsi" w:cstheme="minorHAnsi"/>
          <w:b/>
          <w:color w:val="000000"/>
        </w:rPr>
        <w:t>:</w:t>
      </w:r>
    </w:p>
    <w:p w14:paraId="489B230A" w14:textId="3C1EADF2" w:rsidR="00D66261" w:rsidRPr="00ED015F" w:rsidRDefault="007952F8" w:rsidP="00ED015F">
      <w:pPr>
        <w:shd w:val="clear" w:color="auto" w:fill="FFFFFF"/>
        <w:spacing w:after="120" w:line="276" w:lineRule="auto"/>
        <w:ind w:right="284"/>
        <w:jc w:val="both"/>
        <w:rPr>
          <w:rFonts w:asciiTheme="minorHAnsi" w:hAnsiTheme="minorHAnsi" w:cstheme="minorHAnsi"/>
          <w:color w:val="000000"/>
        </w:rPr>
      </w:pPr>
      <w:r w:rsidRPr="00ED015F">
        <w:rPr>
          <w:rFonts w:asciiTheme="minorHAnsi" w:hAnsiTheme="minorHAnsi" w:cstheme="minorHAnsi"/>
          <w:color w:val="000000"/>
          <w:u w:color="000000"/>
        </w:rPr>
        <w:t>Giornalisti e cine-foto operatori che desiderino presenziare alla cerimonia di apertura del 2</w:t>
      </w:r>
      <w:r w:rsidR="00D66261" w:rsidRPr="00ED015F">
        <w:rPr>
          <w:rFonts w:asciiTheme="minorHAnsi" w:hAnsiTheme="minorHAnsi" w:cstheme="minorHAnsi"/>
          <w:color w:val="000000"/>
          <w:u w:color="000000"/>
        </w:rPr>
        <w:t>7</w:t>
      </w:r>
      <w:r w:rsidRPr="00ED015F">
        <w:rPr>
          <w:rFonts w:asciiTheme="minorHAnsi" w:hAnsiTheme="minorHAnsi" w:cstheme="minorHAnsi"/>
          <w:color w:val="000000"/>
          <w:u w:color="000000"/>
        </w:rPr>
        <w:t xml:space="preserve"> ottobre potranno accreditarsi indicando nome, cognome, testata, estremi del documento di identità e numero di cellulare </w:t>
      </w:r>
      <w:r w:rsidR="00867D03" w:rsidRPr="00ED015F">
        <w:rPr>
          <w:rFonts w:asciiTheme="minorHAnsi" w:hAnsiTheme="minorHAnsi" w:cstheme="minorHAnsi"/>
          <w:color w:val="000000"/>
          <w:u w:color="000000"/>
        </w:rPr>
        <w:t>ai seguenti</w:t>
      </w:r>
      <w:r w:rsidRPr="00ED015F">
        <w:rPr>
          <w:rFonts w:asciiTheme="minorHAnsi" w:hAnsiTheme="minorHAnsi" w:cstheme="minorHAnsi"/>
          <w:color w:val="000000"/>
          <w:u w:color="000000"/>
        </w:rPr>
        <w:t xml:space="preserve"> recapiti: </w:t>
      </w:r>
    </w:p>
    <w:p w14:paraId="3C282413" w14:textId="62ACC4F0" w:rsidR="007952F8" w:rsidRPr="00ED015F" w:rsidRDefault="00D66261" w:rsidP="00ED015F">
      <w:pPr>
        <w:shd w:val="clear" w:color="auto" w:fill="FFFFFF"/>
        <w:spacing w:after="120" w:line="276" w:lineRule="auto"/>
        <w:ind w:right="284"/>
        <w:jc w:val="both"/>
        <w:rPr>
          <w:rFonts w:asciiTheme="minorHAnsi" w:hAnsiTheme="minorHAnsi" w:cstheme="minorHAnsi"/>
          <w:color w:val="000000"/>
          <w:u w:color="000000"/>
        </w:rPr>
      </w:pPr>
      <w:r w:rsidRPr="00ED015F">
        <w:rPr>
          <w:rFonts w:asciiTheme="minorHAnsi" w:hAnsiTheme="minorHAnsi" w:cstheme="minorHAnsi"/>
          <w:color w:val="000000"/>
        </w:rPr>
        <w:t>E</w:t>
      </w:r>
      <w:r w:rsidR="007952F8" w:rsidRPr="00ED015F">
        <w:rPr>
          <w:rFonts w:asciiTheme="minorHAnsi" w:hAnsiTheme="minorHAnsi" w:cstheme="minorHAnsi"/>
          <w:color w:val="000000"/>
        </w:rPr>
        <w:t xml:space="preserve">mail: </w:t>
      </w:r>
      <w:hyperlink r:id="rId9" w:history="1">
        <w:r w:rsidRPr="00ED015F">
          <w:rPr>
            <w:rStyle w:val="Collegamentoipertestuale"/>
            <w:rFonts w:asciiTheme="minorHAnsi" w:hAnsiTheme="minorHAnsi" w:cstheme="minorHAnsi"/>
          </w:rPr>
          <w:t>comunicazione@leganavale.it</w:t>
        </w:r>
      </w:hyperlink>
      <w:r w:rsidR="007952F8" w:rsidRPr="00ED015F">
        <w:rPr>
          <w:rFonts w:asciiTheme="minorHAnsi" w:hAnsiTheme="minorHAnsi" w:cstheme="minorHAnsi"/>
          <w:color w:val="000000"/>
        </w:rPr>
        <w:t xml:space="preserve">  - </w:t>
      </w:r>
      <w:r w:rsidR="00CA75FD" w:rsidRPr="00ED015F">
        <w:rPr>
          <w:rFonts w:asciiTheme="minorHAnsi" w:hAnsiTheme="minorHAnsi" w:cstheme="minorHAnsi"/>
          <w:color w:val="000000"/>
        </w:rPr>
        <w:t>WhatsApp/</w:t>
      </w:r>
      <w:r w:rsidR="007952F8" w:rsidRPr="00ED015F">
        <w:rPr>
          <w:rFonts w:asciiTheme="minorHAnsi" w:hAnsiTheme="minorHAnsi" w:cstheme="minorHAnsi"/>
          <w:color w:val="000000"/>
        </w:rPr>
        <w:t xml:space="preserve">Telefono cellulare: </w:t>
      </w:r>
      <w:r w:rsidRPr="00ED015F">
        <w:rPr>
          <w:rFonts w:asciiTheme="minorHAnsi" w:hAnsiTheme="minorHAnsi" w:cstheme="minorHAnsi"/>
          <w:color w:val="000000"/>
        </w:rPr>
        <w:t>3426525676.</w:t>
      </w:r>
    </w:p>
    <w:p w14:paraId="6AFCBA73" w14:textId="090C58B1" w:rsidR="007952F8" w:rsidRPr="00ED015F" w:rsidRDefault="007952F8" w:rsidP="00ED015F">
      <w:pPr>
        <w:shd w:val="clear" w:color="auto" w:fill="FFFFFF"/>
        <w:spacing w:after="120" w:line="276" w:lineRule="auto"/>
        <w:ind w:right="284"/>
        <w:jc w:val="both"/>
        <w:rPr>
          <w:rFonts w:asciiTheme="minorHAnsi" w:hAnsiTheme="minorHAnsi" w:cstheme="minorHAnsi"/>
          <w:color w:val="000000"/>
          <w:u w:color="000000"/>
        </w:rPr>
      </w:pPr>
      <w:r w:rsidRPr="00ED015F">
        <w:rPr>
          <w:rFonts w:asciiTheme="minorHAnsi" w:hAnsiTheme="minorHAnsi" w:cstheme="minorHAnsi"/>
          <w:color w:val="000000"/>
          <w:u w:color="000000"/>
        </w:rPr>
        <w:t>L’</w:t>
      </w:r>
      <w:r w:rsidR="005D162A" w:rsidRPr="00ED015F">
        <w:rPr>
          <w:rFonts w:asciiTheme="minorHAnsi" w:hAnsiTheme="minorHAnsi" w:cstheme="minorHAnsi"/>
          <w:color w:val="000000"/>
          <w:u w:color="000000"/>
        </w:rPr>
        <w:t>i</w:t>
      </w:r>
      <w:r w:rsidRPr="00ED015F">
        <w:rPr>
          <w:rFonts w:asciiTheme="minorHAnsi" w:hAnsiTheme="minorHAnsi" w:cstheme="minorHAnsi"/>
          <w:color w:val="000000"/>
          <w:u w:color="000000"/>
        </w:rPr>
        <w:t>ngresso alla</w:t>
      </w:r>
      <w:r w:rsidR="00C27487" w:rsidRPr="00ED015F">
        <w:rPr>
          <w:rFonts w:asciiTheme="minorHAnsi" w:hAnsiTheme="minorHAnsi" w:cstheme="minorHAnsi"/>
          <w:color w:val="000000"/>
          <w:u w:color="000000"/>
        </w:rPr>
        <w:t xml:space="preserve"> cerimonia </w:t>
      </w:r>
      <w:r w:rsidRPr="00ED015F">
        <w:rPr>
          <w:rFonts w:asciiTheme="minorHAnsi" w:hAnsiTheme="minorHAnsi" w:cstheme="minorHAnsi"/>
          <w:color w:val="000000"/>
          <w:u w:color="000000"/>
        </w:rPr>
        <w:t>potrà avvenire</w:t>
      </w:r>
      <w:r w:rsidR="005D162A" w:rsidRPr="00ED015F">
        <w:rPr>
          <w:rFonts w:asciiTheme="minorHAnsi" w:hAnsiTheme="minorHAnsi" w:cstheme="minorHAnsi"/>
          <w:color w:val="000000"/>
          <w:u w:color="000000"/>
        </w:rPr>
        <w:t xml:space="preserve"> dall’ingresso principale del Grand Hotel Salerno</w:t>
      </w:r>
      <w:r w:rsidR="00CA75FD" w:rsidRPr="00ED015F">
        <w:rPr>
          <w:rFonts w:asciiTheme="minorHAnsi" w:hAnsiTheme="minorHAnsi" w:cstheme="minorHAnsi"/>
          <w:color w:val="000000"/>
          <w:u w:color="000000"/>
        </w:rPr>
        <w:t xml:space="preserve"> in </w:t>
      </w:r>
      <w:r w:rsidR="005D162A" w:rsidRPr="00ED015F">
        <w:rPr>
          <w:rFonts w:asciiTheme="minorHAnsi" w:hAnsiTheme="minorHAnsi" w:cstheme="minorHAnsi"/>
          <w:color w:val="000000"/>
          <w:u w:color="000000"/>
        </w:rPr>
        <w:t>Lungomare Clemente Tafuri, 1,</w:t>
      </w:r>
      <w:r w:rsidR="00CA75FD" w:rsidRPr="00ED015F">
        <w:rPr>
          <w:rFonts w:asciiTheme="minorHAnsi" w:hAnsiTheme="minorHAnsi" w:cstheme="minorHAnsi"/>
          <w:color w:val="000000"/>
          <w:u w:color="000000"/>
        </w:rPr>
        <w:t xml:space="preserve"> </w:t>
      </w:r>
      <w:r w:rsidR="005D162A" w:rsidRPr="00ED015F">
        <w:rPr>
          <w:rFonts w:asciiTheme="minorHAnsi" w:hAnsiTheme="minorHAnsi" w:cstheme="minorHAnsi"/>
          <w:color w:val="000000"/>
          <w:u w:color="000000"/>
        </w:rPr>
        <w:t>Salerno</w:t>
      </w:r>
      <w:r w:rsidR="00CA75FD" w:rsidRPr="00ED015F">
        <w:rPr>
          <w:rFonts w:asciiTheme="minorHAnsi" w:hAnsiTheme="minorHAnsi" w:cstheme="minorHAnsi"/>
          <w:color w:val="000000"/>
          <w:u w:color="000000"/>
        </w:rPr>
        <w:t xml:space="preserve"> (SA)</w:t>
      </w:r>
      <w:r w:rsidR="005D162A" w:rsidRPr="00ED015F">
        <w:rPr>
          <w:rFonts w:asciiTheme="minorHAnsi" w:hAnsiTheme="minorHAnsi" w:cstheme="minorHAnsi"/>
          <w:color w:val="000000"/>
          <w:u w:color="000000"/>
        </w:rPr>
        <w:t xml:space="preserve">. </w:t>
      </w:r>
    </w:p>
    <w:p w14:paraId="71D3A88B" w14:textId="77777777" w:rsidR="00C04DD8" w:rsidRDefault="00C04DD8">
      <w:pPr>
        <w:spacing w:before="120"/>
        <w:jc w:val="both"/>
        <w:rPr>
          <w:rFonts w:asciiTheme="minorHAnsi" w:hAnsiTheme="minorHAnsi" w:cstheme="minorHAnsi"/>
          <w:color w:val="000000"/>
        </w:rPr>
      </w:pPr>
    </w:p>
    <w:p w14:paraId="66F70C5D" w14:textId="77777777" w:rsidR="00ED015F" w:rsidRPr="00ED015F" w:rsidRDefault="00ED015F" w:rsidP="00ED015F">
      <w:pPr>
        <w:ind w:left="-284" w:right="-427" w:hanging="284"/>
        <w:rPr>
          <w:color w:val="0000FF" w:themeColor="hyperlink"/>
          <w:u w:val="single"/>
        </w:rPr>
      </w:pPr>
      <w:r w:rsidRPr="00ED015F">
        <w:rPr>
          <w:noProof/>
        </w:rPr>
        <w:drawing>
          <wp:inline distT="0" distB="0" distL="0" distR="0" wp14:anchorId="2A03F224" wp14:editId="746D26D1">
            <wp:extent cx="600075" cy="936172"/>
            <wp:effectExtent l="0" t="0" r="0" b="0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42" cy="10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ED015F">
          <w:rPr>
            <w:color w:val="0000FF" w:themeColor="hyperlink"/>
            <w:u w:val="single"/>
          </w:rPr>
          <w:t>www.leganavale.it</w:t>
        </w:r>
      </w:hyperlink>
      <w:r w:rsidRPr="00ED015F">
        <w:t xml:space="preserve">   </w:t>
      </w:r>
      <w:r w:rsidRPr="00ED015F">
        <w:rPr>
          <w:noProof/>
        </w:rPr>
        <w:drawing>
          <wp:inline distT="0" distB="0" distL="0" distR="0" wp14:anchorId="1A7714AB" wp14:editId="65609798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    </w:t>
      </w:r>
      <w:r w:rsidRPr="00ED015F">
        <w:tab/>
      </w:r>
      <w:r w:rsidRPr="00ED015F">
        <w:tab/>
      </w:r>
      <w:r w:rsidRPr="00ED015F">
        <w:tab/>
        <w:t xml:space="preserve">              </w:t>
      </w:r>
      <w:hyperlink r:id="rId13" w:history="1">
        <w:r w:rsidRPr="00ED015F">
          <w:rPr>
            <w:color w:val="0000FF" w:themeColor="hyperlink"/>
            <w:u w:val="single"/>
          </w:rPr>
          <w:t>www.leganavalenews.it</w:t>
        </w:r>
      </w:hyperlink>
      <w:r w:rsidRPr="00ED015F">
        <w:rPr>
          <w:color w:val="0000FF" w:themeColor="hyperlink"/>
          <w:u w:val="single"/>
        </w:rPr>
        <w:t xml:space="preserve">    </w:t>
      </w:r>
      <w:r w:rsidRPr="00ED015F">
        <w:rPr>
          <w:noProof/>
          <w:color w:val="0000FF" w:themeColor="hyperlink"/>
        </w:rPr>
        <w:drawing>
          <wp:inline distT="0" distB="0" distL="0" distR="0" wp14:anchorId="45A49A41" wp14:editId="56BE8900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24120" w14:textId="77777777" w:rsidR="00ED015F" w:rsidRPr="00ED015F" w:rsidRDefault="00ED015F" w:rsidP="00ED015F">
      <w:pPr>
        <w:ind w:left="-284" w:right="-427" w:hanging="284"/>
        <w:jc w:val="center"/>
        <w:rPr>
          <w:color w:val="0000FF" w:themeColor="hyperlink"/>
          <w:u w:val="single"/>
        </w:rPr>
      </w:pPr>
    </w:p>
    <w:p w14:paraId="21A92D56" w14:textId="77777777" w:rsidR="00ED015F" w:rsidRPr="00ED015F" w:rsidRDefault="00ED015F" w:rsidP="00ED015F">
      <w:pPr>
        <w:ind w:left="-284" w:right="-427" w:hanging="284"/>
        <w:jc w:val="center"/>
        <w:rPr>
          <w:color w:val="0000FF" w:themeColor="hyperlink"/>
          <w:u w:val="single"/>
        </w:rPr>
      </w:pPr>
    </w:p>
    <w:p w14:paraId="723D055F" w14:textId="77777777" w:rsidR="00ED015F" w:rsidRPr="00ED015F" w:rsidRDefault="00ED015F" w:rsidP="00ED015F">
      <w:pPr>
        <w:ind w:left="-284" w:right="-427"/>
        <w:jc w:val="center"/>
        <w:rPr>
          <w:rFonts w:asciiTheme="minorHAnsi" w:hAnsiTheme="minorHAnsi" w:cstheme="minorHAnsi"/>
          <w:color w:val="000000"/>
        </w:rPr>
      </w:pPr>
      <w:r w:rsidRPr="00ED015F">
        <w:rPr>
          <w:noProof/>
          <w:sz w:val="56"/>
          <w:szCs w:val="56"/>
        </w:rPr>
        <w:drawing>
          <wp:inline distT="0" distB="0" distL="0" distR="0" wp14:anchorId="669AB996" wp14:editId="58CEA19B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>Facebook</w:t>
      </w:r>
      <w:r w:rsidRPr="00ED015F">
        <w:rPr>
          <w:sz w:val="56"/>
          <w:szCs w:val="56"/>
        </w:rPr>
        <w:t xml:space="preserve"> </w:t>
      </w:r>
      <w:r w:rsidRPr="00ED015F">
        <w:rPr>
          <w:noProof/>
          <w:sz w:val="56"/>
          <w:szCs w:val="56"/>
        </w:rPr>
        <w:drawing>
          <wp:inline distT="0" distB="0" distL="0" distR="0" wp14:anchorId="0A1AA9A7" wp14:editId="3BEB2630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 </w:t>
      </w:r>
      <w:r w:rsidRPr="00ED015F">
        <w:rPr>
          <w:noProof/>
        </w:rPr>
        <w:drawing>
          <wp:inline distT="0" distB="0" distL="0" distR="0" wp14:anchorId="4724D3F5" wp14:editId="6AE433A5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</w:t>
      </w:r>
      <w:r w:rsidRPr="00ED015F">
        <w:t xml:space="preserve">Twitter </w:t>
      </w:r>
      <w:r w:rsidRPr="00ED015F">
        <w:rPr>
          <w:noProof/>
        </w:rPr>
        <w:drawing>
          <wp:inline distT="0" distB="0" distL="0" distR="0" wp14:anchorId="4F9E3262" wp14:editId="02FFB3BF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</w:t>
      </w:r>
      <w:r w:rsidRPr="00ED015F">
        <w:rPr>
          <w:noProof/>
        </w:rPr>
        <w:t xml:space="preserve">    </w:t>
      </w:r>
      <w:r w:rsidRPr="00ED015F">
        <w:rPr>
          <w:noProof/>
        </w:rPr>
        <w:drawing>
          <wp:inline distT="0" distB="0" distL="0" distR="0" wp14:anchorId="269F4735" wp14:editId="477B8529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 Instagram </w:t>
      </w:r>
      <w:r w:rsidRPr="00ED015F">
        <w:rPr>
          <w:noProof/>
        </w:rPr>
        <w:drawing>
          <wp:inline distT="0" distB="0" distL="0" distR="0" wp14:anchorId="68B05C9E" wp14:editId="50DE1AB9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t xml:space="preserve">  </w:t>
      </w:r>
      <w:r w:rsidRPr="00ED015F">
        <w:rPr>
          <w:noProof/>
          <w:sz w:val="56"/>
          <w:szCs w:val="56"/>
        </w:rPr>
        <w:t xml:space="preserve">  </w:t>
      </w:r>
      <w:r w:rsidRPr="00ED015F">
        <w:rPr>
          <w:noProof/>
          <w:sz w:val="56"/>
          <w:szCs w:val="56"/>
        </w:rPr>
        <w:drawing>
          <wp:inline distT="0" distB="0" distL="0" distR="0" wp14:anchorId="73B418AD" wp14:editId="5F238D25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15F">
        <w:rPr>
          <w:sz w:val="56"/>
          <w:szCs w:val="56"/>
        </w:rPr>
        <w:t xml:space="preserve"> </w:t>
      </w:r>
      <w:r w:rsidRPr="00ED015F">
        <w:rPr>
          <w:noProof/>
          <w:sz w:val="56"/>
          <w:szCs w:val="56"/>
        </w:rPr>
        <w:drawing>
          <wp:inline distT="0" distB="0" distL="0" distR="0" wp14:anchorId="71EABEA6" wp14:editId="55A0C9F5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CD69" w14:textId="77777777" w:rsidR="00C04DD8" w:rsidRDefault="00C04DD8" w:rsidP="00C04DD8">
      <w:pPr>
        <w:ind w:left="-284" w:right="-427"/>
        <w:jc w:val="center"/>
        <w:rPr>
          <w:color w:val="000000" w:themeColor="text1"/>
        </w:rPr>
      </w:pPr>
    </w:p>
    <w:p w14:paraId="73D62B27" w14:textId="6C8E77B9" w:rsidR="00C04DD8" w:rsidRDefault="00C04DD8" w:rsidP="00ED015F">
      <w:pPr>
        <w:ind w:left="-284" w:right="-427"/>
        <w:rPr>
          <w:color w:val="000000" w:themeColor="text1"/>
        </w:rPr>
      </w:pPr>
    </w:p>
    <w:p w14:paraId="7A427A97" w14:textId="38538028" w:rsidR="00C04DD8" w:rsidRPr="00157B86" w:rsidRDefault="00C04DD8" w:rsidP="00C04DD8">
      <w:pPr>
        <w:ind w:left="-284" w:right="-427"/>
        <w:jc w:val="center"/>
        <w:rPr>
          <w:color w:val="000000" w:themeColor="text1"/>
        </w:rPr>
      </w:pPr>
    </w:p>
    <w:p w14:paraId="43E2336B" w14:textId="53FBA4F7" w:rsidR="00C04DD8" w:rsidRPr="00D177AE" w:rsidRDefault="00C04DD8" w:rsidP="00ED015F">
      <w:pPr>
        <w:ind w:left="-284" w:right="-427"/>
        <w:rPr>
          <w:rFonts w:asciiTheme="minorHAnsi" w:hAnsiTheme="minorHAnsi" w:cstheme="minorHAnsi"/>
          <w:color w:val="000000"/>
        </w:rPr>
      </w:pPr>
    </w:p>
    <w:sectPr w:rsidR="00C04DD8" w:rsidRPr="00D177AE" w:rsidSect="00C36B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1134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6F01" w14:textId="77777777" w:rsidR="0048326F" w:rsidRDefault="0048326F">
      <w:r>
        <w:separator/>
      </w:r>
    </w:p>
  </w:endnote>
  <w:endnote w:type="continuationSeparator" w:id="0">
    <w:p w14:paraId="17621681" w14:textId="77777777" w:rsidR="0048326F" w:rsidRDefault="0048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4960" w14:textId="77777777" w:rsidR="00C27AA3" w:rsidRDefault="00C27A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F4FE" w14:textId="77777777" w:rsidR="0006581A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</w:p>
  <w:p w14:paraId="6046C5C7" w14:textId="0F9C29D4" w:rsidR="0006581A" w:rsidRPr="005D51F6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 xml:space="preserve">LEGA NAVALE ITALIANA                                                               </w:t>
    </w:r>
    <w:r w:rsidR="00C27AA3">
      <w:rPr>
        <w:rFonts w:ascii="Calibri" w:eastAsia="Calibri" w:hAnsi="Calibri"/>
        <w:sz w:val="22"/>
        <w:szCs w:val="22"/>
        <w:lang w:eastAsia="en-US"/>
      </w:rPr>
      <w:tab/>
    </w:r>
    <w:r w:rsidRPr="005D51F6">
      <w:rPr>
        <w:rFonts w:ascii="Calibri" w:eastAsia="Calibri" w:hAnsi="Calibri"/>
        <w:sz w:val="22"/>
        <w:szCs w:val="22"/>
        <w:lang w:eastAsia="en-US"/>
      </w:rPr>
      <w:t xml:space="preserve">tel. </w:t>
    </w:r>
    <w:r w:rsidRPr="005D51F6">
      <w:rPr>
        <w:rFonts w:ascii="Calibri" w:eastAsia="Calibri" w:hAnsi="Calibri"/>
        <w:color w:val="111111"/>
        <w:sz w:val="22"/>
        <w:szCs w:val="22"/>
        <w:shd w:val="clear" w:color="auto" w:fill="FFFFFF"/>
        <w:lang w:eastAsia="en-US"/>
      </w:rPr>
      <w:t>06.809159218 - 06.809159223</w:t>
    </w:r>
  </w:p>
  <w:p w14:paraId="161E3FD5" w14:textId="77777777" w:rsidR="0006581A" w:rsidRPr="005D51F6" w:rsidRDefault="0006581A" w:rsidP="0006581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 xml:space="preserve">Presidenza Nazionale                                                                                       </w:t>
    </w:r>
    <w:hyperlink r:id="rId1" w:history="1">
      <w:r w:rsidRPr="005D51F6">
        <w:rPr>
          <w:rFonts w:ascii="Georgia" w:eastAsia="Calibri" w:hAnsi="Georgia"/>
          <w:b/>
          <w:bCs/>
          <w:color w:val="0070C0"/>
          <w:sz w:val="22"/>
          <w:szCs w:val="22"/>
          <w:u w:val="single"/>
          <w:shd w:val="clear" w:color="auto" w:fill="FFFFFF"/>
          <w:lang w:eastAsia="en-US"/>
        </w:rPr>
        <w:t>comunicazione@leganavale.it</w:t>
      </w:r>
    </w:hyperlink>
    <w:r w:rsidRPr="005D51F6">
      <w:rPr>
        <w:rFonts w:ascii="Calibri" w:eastAsia="Calibri" w:hAnsi="Calibri"/>
        <w:b/>
        <w:bCs/>
        <w:color w:val="0070C0"/>
        <w:sz w:val="22"/>
        <w:szCs w:val="22"/>
        <w:lang w:eastAsia="en-US"/>
      </w:rPr>
      <w:t xml:space="preserve"> </w:t>
    </w:r>
    <w:r w:rsidRPr="005D51F6">
      <w:rPr>
        <w:rFonts w:ascii="Calibri" w:eastAsia="Calibri" w:hAnsi="Calibri"/>
        <w:b/>
        <w:bCs/>
        <w:color w:val="4F81BD"/>
        <w:sz w:val="22"/>
        <w:szCs w:val="22"/>
        <w:lang w:eastAsia="en-US"/>
      </w:rPr>
      <w:t xml:space="preserve"> </w:t>
    </w:r>
    <w:r w:rsidRPr="005D51F6">
      <w:rPr>
        <w:rFonts w:ascii="Calibri" w:eastAsia="Calibri" w:hAnsi="Calibri"/>
        <w:b/>
        <w:bCs/>
        <w:sz w:val="22"/>
        <w:szCs w:val="22"/>
        <w:lang w:eastAsia="en-US"/>
      </w:rPr>
      <w:t xml:space="preserve">    </w:t>
    </w:r>
    <w:r w:rsidRPr="005D51F6">
      <w:rPr>
        <w:rFonts w:ascii="Calibri" w:eastAsia="Calibri" w:hAnsi="Calibri"/>
        <w:sz w:val="22"/>
        <w:szCs w:val="22"/>
        <w:lang w:eastAsia="en-US"/>
      </w:rPr>
      <w:t xml:space="preserve">  </w:t>
    </w:r>
  </w:p>
  <w:p w14:paraId="21838E5F" w14:textId="367E3BA0" w:rsidR="0006581A" w:rsidRPr="005D51F6" w:rsidRDefault="0006581A" w:rsidP="0006581A">
    <w:pPr>
      <w:tabs>
        <w:tab w:val="center" w:pos="4819"/>
        <w:tab w:val="left" w:pos="6237"/>
        <w:tab w:val="right" w:pos="9638"/>
      </w:tabs>
      <w:rPr>
        <w:rFonts w:ascii="Calibri" w:eastAsia="Calibri" w:hAnsi="Calibri"/>
        <w:b/>
        <w:bCs/>
        <w:color w:val="0070C0"/>
        <w:sz w:val="22"/>
        <w:szCs w:val="22"/>
        <w:lang w:eastAsia="en-US"/>
      </w:rPr>
    </w:pPr>
    <w:r w:rsidRPr="005D51F6">
      <w:rPr>
        <w:rFonts w:ascii="Calibri" w:eastAsia="Calibri" w:hAnsi="Calibri"/>
        <w:sz w:val="22"/>
        <w:szCs w:val="22"/>
        <w:lang w:eastAsia="en-US"/>
      </w:rPr>
      <w:t xml:space="preserve">Via </w:t>
    </w:r>
    <w:proofErr w:type="spellStart"/>
    <w:r w:rsidRPr="005D51F6">
      <w:rPr>
        <w:rFonts w:ascii="Calibri" w:eastAsia="Calibri" w:hAnsi="Calibri"/>
        <w:sz w:val="22"/>
        <w:szCs w:val="22"/>
        <w:lang w:eastAsia="en-US"/>
      </w:rPr>
      <w:t>Guidubaldo</w:t>
    </w:r>
    <w:proofErr w:type="spellEnd"/>
    <w:r w:rsidRPr="005D51F6">
      <w:rPr>
        <w:rFonts w:ascii="Calibri" w:eastAsia="Calibri" w:hAnsi="Calibri"/>
        <w:sz w:val="22"/>
        <w:szCs w:val="22"/>
        <w:lang w:eastAsia="en-US"/>
      </w:rPr>
      <w:t xml:space="preserve"> d</w:t>
    </w:r>
    <w:r w:rsidR="009D5D33">
      <w:rPr>
        <w:rFonts w:ascii="Calibri" w:eastAsia="Calibri" w:hAnsi="Calibri"/>
        <w:sz w:val="22"/>
        <w:szCs w:val="22"/>
        <w:lang w:eastAsia="en-US"/>
      </w:rPr>
      <w:t>e</w:t>
    </w:r>
    <w:r w:rsidRPr="005D51F6">
      <w:rPr>
        <w:rFonts w:ascii="Calibri" w:eastAsia="Calibri" w:hAnsi="Calibri"/>
        <w:sz w:val="22"/>
        <w:szCs w:val="22"/>
        <w:lang w:eastAsia="en-US"/>
      </w:rPr>
      <w:t xml:space="preserve">l Monte 54 – 00197 Roma                                                  </w:t>
    </w:r>
    <w:r w:rsidRPr="005D51F6">
      <w:rPr>
        <w:rFonts w:ascii="Calibri" w:eastAsia="Calibri" w:hAnsi="Calibri"/>
        <w:sz w:val="22"/>
        <w:szCs w:val="22"/>
        <w:lang w:eastAsia="en-US"/>
      </w:rPr>
      <w:tab/>
    </w:r>
    <w:r w:rsidRPr="005D51F6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  <w:hyperlink r:id="rId2" w:history="1">
      <w:r w:rsidRPr="005D51F6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www.leganavale.it</w:t>
      </w:r>
    </w:hyperlink>
  </w:p>
  <w:p w14:paraId="4EF98AA2" w14:textId="77777777" w:rsidR="0006581A" w:rsidRPr="005D51F6" w:rsidRDefault="00C27AA3" w:rsidP="0006581A">
    <w:pPr>
      <w:tabs>
        <w:tab w:val="center" w:pos="4819"/>
        <w:tab w:val="right" w:pos="9638"/>
      </w:tabs>
      <w:jc w:val="right"/>
      <w:rPr>
        <w:rFonts w:ascii="Calibri" w:eastAsia="Calibri" w:hAnsi="Calibri"/>
        <w:color w:val="4F81BD"/>
        <w:sz w:val="22"/>
        <w:szCs w:val="22"/>
        <w:lang w:eastAsia="en-US"/>
      </w:rPr>
    </w:pPr>
    <w:hyperlink r:id="rId3" w:history="1">
      <w:r w:rsidR="0006581A" w:rsidRPr="005D51F6">
        <w:rPr>
          <w:rFonts w:ascii="Calibri" w:eastAsia="Calibri" w:hAnsi="Calibri"/>
          <w:b/>
          <w:bCs/>
          <w:color w:val="0563C1"/>
          <w:sz w:val="22"/>
          <w:szCs w:val="22"/>
          <w:u w:val="single"/>
          <w:lang w:eastAsia="en-US"/>
        </w:rPr>
        <w:t>www.leganavalenews.it</w:t>
      </w:r>
    </w:hyperlink>
  </w:p>
  <w:p w14:paraId="567D2004" w14:textId="77777777" w:rsidR="0006581A" w:rsidRDefault="0006581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28FD" w14:textId="77777777" w:rsidR="00C27AA3" w:rsidRDefault="00C27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B749" w14:textId="77777777" w:rsidR="0048326F" w:rsidRDefault="0048326F">
      <w:r>
        <w:separator/>
      </w:r>
    </w:p>
  </w:footnote>
  <w:footnote w:type="continuationSeparator" w:id="0">
    <w:p w14:paraId="4AC3C3D5" w14:textId="77777777" w:rsidR="0048326F" w:rsidRDefault="0048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5639" w14:textId="77777777" w:rsidR="00C27AA3" w:rsidRDefault="00C27A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2D62" w14:textId="77777777" w:rsidR="000B4779" w:rsidRDefault="000B4779" w:rsidP="00D747D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000C" w14:textId="77777777" w:rsidR="00C27AA3" w:rsidRDefault="00C27A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B81"/>
    <w:multiLevelType w:val="hybridMultilevel"/>
    <w:tmpl w:val="5FF6CE42"/>
    <w:lvl w:ilvl="0" w:tplc="D730088E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8451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99"/>
    <w:rsid w:val="00044250"/>
    <w:rsid w:val="0006099C"/>
    <w:rsid w:val="0006581A"/>
    <w:rsid w:val="00082AC6"/>
    <w:rsid w:val="000B4779"/>
    <w:rsid w:val="001148D9"/>
    <w:rsid w:val="00152E6A"/>
    <w:rsid w:val="00183E5E"/>
    <w:rsid w:val="00196BF8"/>
    <w:rsid w:val="001F1927"/>
    <w:rsid w:val="002016BC"/>
    <w:rsid w:val="002203C7"/>
    <w:rsid w:val="00221693"/>
    <w:rsid w:val="0023003D"/>
    <w:rsid w:val="00232DF2"/>
    <w:rsid w:val="002478CE"/>
    <w:rsid w:val="00261669"/>
    <w:rsid w:val="002740CC"/>
    <w:rsid w:val="002B6924"/>
    <w:rsid w:val="002C168A"/>
    <w:rsid w:val="002C7AF8"/>
    <w:rsid w:val="003224A6"/>
    <w:rsid w:val="00343C66"/>
    <w:rsid w:val="00351178"/>
    <w:rsid w:val="003702D9"/>
    <w:rsid w:val="003C424F"/>
    <w:rsid w:val="00415F3F"/>
    <w:rsid w:val="00457863"/>
    <w:rsid w:val="00465819"/>
    <w:rsid w:val="0048326F"/>
    <w:rsid w:val="00486B6F"/>
    <w:rsid w:val="004B4EA5"/>
    <w:rsid w:val="004C35C1"/>
    <w:rsid w:val="004E00F1"/>
    <w:rsid w:val="004E2B7A"/>
    <w:rsid w:val="004F065F"/>
    <w:rsid w:val="004F58A8"/>
    <w:rsid w:val="00513148"/>
    <w:rsid w:val="0056459E"/>
    <w:rsid w:val="005867B3"/>
    <w:rsid w:val="005972FB"/>
    <w:rsid w:val="005B63DC"/>
    <w:rsid w:val="005D162A"/>
    <w:rsid w:val="00615A4C"/>
    <w:rsid w:val="00631D88"/>
    <w:rsid w:val="0064250E"/>
    <w:rsid w:val="00642974"/>
    <w:rsid w:val="00682D61"/>
    <w:rsid w:val="006A01A4"/>
    <w:rsid w:val="006A52D8"/>
    <w:rsid w:val="006C1A2A"/>
    <w:rsid w:val="006D1CF3"/>
    <w:rsid w:val="006F3A44"/>
    <w:rsid w:val="006F3C00"/>
    <w:rsid w:val="007079C8"/>
    <w:rsid w:val="00713D1C"/>
    <w:rsid w:val="0071674E"/>
    <w:rsid w:val="00747947"/>
    <w:rsid w:val="007952F8"/>
    <w:rsid w:val="007B0416"/>
    <w:rsid w:val="007F7104"/>
    <w:rsid w:val="007F7854"/>
    <w:rsid w:val="00800BE5"/>
    <w:rsid w:val="00867D03"/>
    <w:rsid w:val="00870BCB"/>
    <w:rsid w:val="00874A79"/>
    <w:rsid w:val="0088624F"/>
    <w:rsid w:val="00894417"/>
    <w:rsid w:val="008D0199"/>
    <w:rsid w:val="008F00F8"/>
    <w:rsid w:val="009032FA"/>
    <w:rsid w:val="009133A8"/>
    <w:rsid w:val="0091368E"/>
    <w:rsid w:val="00955797"/>
    <w:rsid w:val="00957385"/>
    <w:rsid w:val="00982126"/>
    <w:rsid w:val="009D5D33"/>
    <w:rsid w:val="009F2B62"/>
    <w:rsid w:val="00A308A0"/>
    <w:rsid w:val="00A5675E"/>
    <w:rsid w:val="00B45ED3"/>
    <w:rsid w:val="00B9160A"/>
    <w:rsid w:val="00B94886"/>
    <w:rsid w:val="00BC59F8"/>
    <w:rsid w:val="00BE4997"/>
    <w:rsid w:val="00BF6757"/>
    <w:rsid w:val="00C04DD8"/>
    <w:rsid w:val="00C07A91"/>
    <w:rsid w:val="00C1083A"/>
    <w:rsid w:val="00C27487"/>
    <w:rsid w:val="00C27AA3"/>
    <w:rsid w:val="00C36BAF"/>
    <w:rsid w:val="00C418C9"/>
    <w:rsid w:val="00C54F9A"/>
    <w:rsid w:val="00C8500D"/>
    <w:rsid w:val="00C96791"/>
    <w:rsid w:val="00CA75FD"/>
    <w:rsid w:val="00CC4C9B"/>
    <w:rsid w:val="00CE2FE1"/>
    <w:rsid w:val="00CF3E0E"/>
    <w:rsid w:val="00CF6396"/>
    <w:rsid w:val="00D177AE"/>
    <w:rsid w:val="00D21BAE"/>
    <w:rsid w:val="00D33E50"/>
    <w:rsid w:val="00D55269"/>
    <w:rsid w:val="00D66261"/>
    <w:rsid w:val="00D747D3"/>
    <w:rsid w:val="00D752DA"/>
    <w:rsid w:val="00D805F4"/>
    <w:rsid w:val="00D935C2"/>
    <w:rsid w:val="00DA1437"/>
    <w:rsid w:val="00DA49B1"/>
    <w:rsid w:val="00DB3F2C"/>
    <w:rsid w:val="00DB61A8"/>
    <w:rsid w:val="00DE7E13"/>
    <w:rsid w:val="00E1366A"/>
    <w:rsid w:val="00E5111B"/>
    <w:rsid w:val="00E53D0B"/>
    <w:rsid w:val="00E55A9C"/>
    <w:rsid w:val="00E60B37"/>
    <w:rsid w:val="00E71A5C"/>
    <w:rsid w:val="00E75A99"/>
    <w:rsid w:val="00E92468"/>
    <w:rsid w:val="00EA0F12"/>
    <w:rsid w:val="00EA7152"/>
    <w:rsid w:val="00ED015F"/>
    <w:rsid w:val="00ED19B3"/>
    <w:rsid w:val="00EE042C"/>
    <w:rsid w:val="00EE4A56"/>
    <w:rsid w:val="00F10C57"/>
    <w:rsid w:val="00F13801"/>
    <w:rsid w:val="00F22C2E"/>
    <w:rsid w:val="00F338CA"/>
    <w:rsid w:val="00F3773A"/>
    <w:rsid w:val="00F5080E"/>
    <w:rsid w:val="00F5289B"/>
    <w:rsid w:val="00F80464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AAE8A3"/>
  <w15:docId w15:val="{0F62E317-7FC0-4217-A1FA-7722D0C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75A99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semiHidden/>
    <w:unhideWhenUsed/>
    <w:rsid w:val="00E75A99"/>
    <w:pPr>
      <w:jc w:val="both"/>
    </w:pPr>
    <w:rPr>
      <w:rFonts w:eastAsia="Calibri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5A99"/>
    <w:rPr>
      <w:rFonts w:eastAsia="Calibri"/>
      <w:lang w:val="it-IT" w:eastAsia="it-IT" w:bidi="ar-SA"/>
    </w:rPr>
  </w:style>
  <w:style w:type="paragraph" w:styleId="Corpotesto">
    <w:name w:val="Body Text"/>
    <w:basedOn w:val="Normale"/>
    <w:rsid w:val="00C96791"/>
    <w:pPr>
      <w:spacing w:after="120"/>
    </w:pPr>
  </w:style>
  <w:style w:type="paragraph" w:styleId="Intestazione">
    <w:name w:val="header"/>
    <w:basedOn w:val="Normale"/>
    <w:rsid w:val="00C967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6791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6A01A4"/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rsid w:val="005867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7F78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F785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C35C1"/>
    <w:rPr>
      <w:b/>
      <w:bCs/>
    </w:rPr>
  </w:style>
  <w:style w:type="paragraph" w:customStyle="1" w:styleId="cdt4ke">
    <w:name w:val="cdt4ke"/>
    <w:basedOn w:val="Normale"/>
    <w:rsid w:val="00D177AE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D662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D552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6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610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8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eganavalenews.it" TargetMode="External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navale.i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mailto:comunicazione@leganavale.i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E´ grande, la soddisfazione dei vertici del direttivo della Lega Navale Italiana di San Benedetto, per aver ottenuto l´organizzazione dell´Assemblea Generale dei Soci</vt:lpstr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E´ grande, la soddisfazione dei vertici del direttivo della Lega Navale Italiana di San Benedetto, per aver ottenuto l´organizzazione dell´Assemblea Generale dei Soci</dc:title>
  <dc:creator>windows xp</dc:creator>
  <cp:lastModifiedBy>Andrea Fazioli</cp:lastModifiedBy>
  <cp:revision>16</cp:revision>
  <cp:lastPrinted>2013-05-10T09:54:00Z</cp:lastPrinted>
  <dcterms:created xsi:type="dcterms:W3CDTF">2021-10-18T11:52:00Z</dcterms:created>
  <dcterms:modified xsi:type="dcterms:W3CDTF">2022-11-02T13:08:00Z</dcterms:modified>
</cp:coreProperties>
</file>